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905" w:rsidRDefault="00C224B9" w:rsidP="000D2E41">
      <w:pPr>
        <w:jc w:val="center"/>
        <w:rPr>
          <w:b/>
          <w:szCs w:val="24"/>
        </w:rPr>
      </w:pPr>
      <w:r>
        <w:rPr>
          <w:b/>
          <w:szCs w:val="24"/>
        </w:rPr>
        <w:t xml:space="preserve">PUBLICAÇÃO DO RESULTADO DO PROCESSO SELETIVO DO CONSELHO TUTELAR, CONFORME </w:t>
      </w:r>
      <w:r w:rsidR="00116905" w:rsidRPr="00252CF3">
        <w:rPr>
          <w:b/>
          <w:szCs w:val="24"/>
        </w:rPr>
        <w:t>EDITAL Nº 0</w:t>
      </w:r>
      <w:r w:rsidR="003D7C6C" w:rsidRPr="00252CF3">
        <w:rPr>
          <w:b/>
          <w:szCs w:val="24"/>
        </w:rPr>
        <w:t>02</w:t>
      </w:r>
      <w:r w:rsidR="00787460">
        <w:rPr>
          <w:b/>
          <w:szCs w:val="24"/>
        </w:rPr>
        <w:t xml:space="preserve"> </w:t>
      </w:r>
      <w:r w:rsidR="003D7C6C" w:rsidRPr="00252CF3">
        <w:rPr>
          <w:b/>
          <w:szCs w:val="24"/>
        </w:rPr>
        <w:t>de 30 DE MAIO DE 2019</w:t>
      </w:r>
    </w:p>
    <w:p w:rsidR="000D2E41" w:rsidRPr="00252CF3" w:rsidRDefault="000D2E41" w:rsidP="000D2E41">
      <w:pPr>
        <w:jc w:val="center"/>
        <w:rPr>
          <w:b/>
          <w:szCs w:val="24"/>
        </w:rPr>
      </w:pPr>
    </w:p>
    <w:p w:rsidR="003D7C6C" w:rsidRPr="00252CF3" w:rsidRDefault="00C23648" w:rsidP="003D7C6C">
      <w:pPr>
        <w:jc w:val="both"/>
        <w:rPr>
          <w:b/>
          <w:szCs w:val="24"/>
        </w:rPr>
      </w:pPr>
      <w:r w:rsidRPr="00252CF3">
        <w:rPr>
          <w:b/>
          <w:szCs w:val="24"/>
        </w:rPr>
        <w:t xml:space="preserve">                              </w:t>
      </w:r>
      <w:r w:rsidR="003D7C6C" w:rsidRPr="00252CF3">
        <w:rPr>
          <w:b/>
          <w:szCs w:val="24"/>
        </w:rPr>
        <w:t xml:space="preserve">           </w:t>
      </w:r>
      <w:r w:rsidR="003D7C6C" w:rsidRPr="00252CF3">
        <w:rPr>
          <w:szCs w:val="24"/>
        </w:rPr>
        <w:t xml:space="preserve">         </w:t>
      </w:r>
      <w:r w:rsidR="003D7C6C" w:rsidRPr="00252CF3">
        <w:rPr>
          <w:b/>
          <w:szCs w:val="24"/>
        </w:rPr>
        <w:t>RESOLUÇÃO Nº 01 DE 2019</w:t>
      </w:r>
    </w:p>
    <w:p w:rsidR="003D7C6C" w:rsidRPr="00252CF3" w:rsidRDefault="003D7C6C" w:rsidP="003D7C6C">
      <w:pPr>
        <w:jc w:val="both"/>
        <w:rPr>
          <w:szCs w:val="24"/>
        </w:rPr>
      </w:pPr>
    </w:p>
    <w:p w:rsidR="003D7C6C" w:rsidRDefault="003D7C6C" w:rsidP="003D7C6C">
      <w:pPr>
        <w:jc w:val="both"/>
        <w:rPr>
          <w:rFonts w:ascii="Arial" w:hAnsi="Arial" w:cs="Arial"/>
          <w:szCs w:val="24"/>
        </w:rPr>
      </w:pPr>
    </w:p>
    <w:p w:rsidR="003D7C6C" w:rsidRDefault="003D7C6C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3D7C6C">
        <w:rPr>
          <w:rFonts w:ascii="Arial" w:hAnsi="Arial" w:cs="Arial"/>
          <w:szCs w:val="24"/>
        </w:rPr>
        <w:t xml:space="preserve">O Conselho Municipal dos Direitos da Criança e do Adolescente do Município de Itapecerica da Serra – CMDCA, dentro de suas atribuições e nos termos do artigo 165 do Edital nº 002/2019 - Resolução nº 01/2019, </w:t>
      </w:r>
      <w:r w:rsidR="00C224B9">
        <w:rPr>
          <w:rFonts w:ascii="Arial" w:hAnsi="Arial" w:cs="Arial"/>
          <w:szCs w:val="24"/>
        </w:rPr>
        <w:t xml:space="preserve">DIVULGA o resultado do Teste de conhecimento escrito e oral </w:t>
      </w:r>
      <w:r w:rsidRPr="003D7C6C">
        <w:rPr>
          <w:rFonts w:ascii="Arial" w:hAnsi="Arial" w:cs="Arial"/>
          <w:szCs w:val="24"/>
        </w:rPr>
        <w:t>para Eleição do Conselho Tutelar do Mu</w:t>
      </w:r>
      <w:r w:rsidR="0096361F">
        <w:rPr>
          <w:rFonts w:ascii="Arial" w:hAnsi="Arial" w:cs="Arial"/>
          <w:szCs w:val="24"/>
        </w:rPr>
        <w:t>nicípio de Itapecerica da Serra</w:t>
      </w:r>
      <w:bookmarkStart w:id="0" w:name="_GoBack"/>
      <w:bookmarkEnd w:id="0"/>
      <w:r w:rsidRPr="003D7C6C">
        <w:rPr>
          <w:rFonts w:ascii="Arial" w:hAnsi="Arial" w:cs="Arial"/>
          <w:szCs w:val="24"/>
        </w:rPr>
        <w:t>:</w:t>
      </w:r>
    </w:p>
    <w:p w:rsidR="003D7C6C" w:rsidRDefault="003D7C6C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140"/>
        <w:gridCol w:w="3160"/>
      </w:tblGrid>
      <w:tr w:rsidR="00C224B9" w:rsidTr="00C224B9">
        <w:trPr>
          <w:trHeight w:val="13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Nº</w:t>
            </w:r>
          </w:p>
        </w:tc>
        <w:tc>
          <w:tcPr>
            <w:tcW w:w="5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CANDIDATO (A)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Resultado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Adélia Aparecida Ferreira Cruz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AUSENTE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Andrea Silva Henrique Levai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Andreza Mendes Ribeiro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REPROVADA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Cátia Soares Paixão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Cristiane Ricardo de Souza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Erlane Silva Souza Castro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Flavia de Oliveira Bersutchka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Graciana Gomes Takase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Heliana Aurora Rocha Miguel Souza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Hosana Brito dos Santos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José Roberto Rodrigues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APROVADO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Juliana Ferreira da Costa Santos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REPROVADA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Luana Paula de Souza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REPROVADA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Luzenilda Pereira Ramalho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REPROVADA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Luzinar Ribeiro da Silva Machado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REPROVADA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Maria Conceição Godoi Figueiredo da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REPROVADA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5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Maria Rosemary Lima Franca Araujo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Maria Vicirlene Lima Mendes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Marinalva Lima de Sousa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Marta das Graças Guerra da Costa de Andrade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Michelle Paiva Pereira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Mônica de Lima Magalhães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AUSENTE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Paulo Sérgio Matos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APROVADO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Priscila Rodrigues dos Santos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Renata Ravene Lima Bueno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Ricardo Pereira Mota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REPROVADO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Rosangela Silva de Oliveira Rodrigues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REPROVADA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Rosemeire Valenta Brito Spigariol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Sabrina Arruda Mendes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Talita Soares do Nascimento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  <w:tr w:rsidR="00C224B9" w:rsidTr="00C224B9">
        <w:trPr>
          <w:trHeight w:val="3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4B9" w:rsidRDefault="00C224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Tatiane Pessoa Borges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4B9" w:rsidRDefault="00C224B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APROVADA</w:t>
            </w:r>
          </w:p>
        </w:tc>
      </w:tr>
    </w:tbl>
    <w:p w:rsidR="00921881" w:rsidRDefault="00921881" w:rsidP="00C224B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1881" w:rsidRDefault="008B1E49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 prazo para interposição de Recurso é de cinco dias a contar de 28 de agosto de 2019.</w:t>
      </w:r>
    </w:p>
    <w:p w:rsidR="00921881" w:rsidRDefault="00921881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1881" w:rsidRDefault="00921881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1881" w:rsidRDefault="00921881" w:rsidP="00921881">
      <w:pPr>
        <w:spacing w:after="120"/>
        <w:ind w:left="567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Itapecerica da Serra, 2</w:t>
      </w:r>
      <w:r w:rsidR="00C224B9">
        <w:rPr>
          <w:rFonts w:ascii="Arial" w:hAnsi="Arial" w:cs="Arial"/>
          <w:szCs w:val="24"/>
        </w:rPr>
        <w:t>7</w:t>
      </w:r>
      <w:r>
        <w:rPr>
          <w:rFonts w:ascii="Arial" w:hAnsi="Arial" w:cs="Arial"/>
          <w:szCs w:val="24"/>
        </w:rPr>
        <w:t xml:space="preserve"> de </w:t>
      </w:r>
      <w:r w:rsidR="00EE56A2">
        <w:rPr>
          <w:rFonts w:ascii="Arial" w:hAnsi="Arial" w:cs="Arial"/>
          <w:szCs w:val="24"/>
        </w:rPr>
        <w:t>Agosto de 2019</w:t>
      </w:r>
    </w:p>
    <w:p w:rsidR="00921881" w:rsidRDefault="00210E6E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</w:t>
      </w:r>
    </w:p>
    <w:p w:rsidR="00921881" w:rsidRDefault="00921881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210E6E" w:rsidRDefault="00DA7932" w:rsidP="00921881">
      <w:pPr>
        <w:spacing w:after="120"/>
        <w:ind w:left="567"/>
        <w:jc w:val="center"/>
        <w:rPr>
          <w:rFonts w:ascii="Arial" w:hAnsi="Arial" w:cs="Arial"/>
          <w:szCs w:val="24"/>
        </w:rPr>
      </w:pPr>
      <w:r w:rsidRPr="00DA7932">
        <w:rPr>
          <w:rFonts w:ascii="Arial" w:hAnsi="Arial" w:cs="Arial"/>
          <w:szCs w:val="24"/>
        </w:rPr>
        <w:t>JULIANA  OLIVEIRA MARTINS</w:t>
      </w:r>
    </w:p>
    <w:p w:rsidR="00210E6E" w:rsidRDefault="00210E6E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</w:t>
      </w:r>
      <w:r w:rsidR="00DA7932" w:rsidRPr="00DA7932">
        <w:rPr>
          <w:rFonts w:ascii="Arial" w:hAnsi="Arial" w:cs="Arial"/>
          <w:szCs w:val="24"/>
        </w:rPr>
        <w:t xml:space="preserve">Presidente do Conselho Municipal dos Direitos da Criança </w:t>
      </w:r>
    </w:p>
    <w:p w:rsidR="00DA7932" w:rsidRDefault="00210E6E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</w:t>
      </w:r>
      <w:r w:rsidR="00DA7932" w:rsidRPr="00DA7932">
        <w:rPr>
          <w:rFonts w:ascii="Arial" w:hAnsi="Arial" w:cs="Arial"/>
          <w:szCs w:val="24"/>
        </w:rPr>
        <w:t xml:space="preserve">e  do </w:t>
      </w:r>
      <w:r>
        <w:rPr>
          <w:rFonts w:ascii="Arial" w:hAnsi="Arial" w:cs="Arial"/>
          <w:szCs w:val="24"/>
        </w:rPr>
        <w:t xml:space="preserve"> </w:t>
      </w:r>
      <w:r w:rsidR="00DA7932" w:rsidRPr="00DA7932">
        <w:rPr>
          <w:rFonts w:ascii="Arial" w:hAnsi="Arial" w:cs="Arial"/>
          <w:szCs w:val="24"/>
        </w:rPr>
        <w:t>Adolescente de  Itapecerica da Serra</w:t>
      </w:r>
    </w:p>
    <w:p w:rsidR="00DA7932" w:rsidRPr="00C23648" w:rsidRDefault="00DA7932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063A13" w:rsidRDefault="00063A13" w:rsidP="00063A13">
      <w:pPr>
        <w:rPr>
          <w:lang w:val="pt-BR"/>
        </w:rPr>
      </w:pPr>
    </w:p>
    <w:p w:rsidR="00063A13" w:rsidRDefault="00063A13" w:rsidP="00063A13">
      <w:pPr>
        <w:rPr>
          <w:lang w:val="pt-BR"/>
        </w:rPr>
      </w:pPr>
    </w:p>
    <w:p w:rsidR="00063A13" w:rsidRPr="00063A13" w:rsidRDefault="00063A13" w:rsidP="00DA7932">
      <w:pPr>
        <w:rPr>
          <w:lang w:val="pt-BR"/>
        </w:rPr>
      </w:pPr>
      <w:r>
        <w:rPr>
          <w:lang w:val="pt-BR"/>
        </w:rPr>
        <w:t xml:space="preserve">          </w:t>
      </w:r>
    </w:p>
    <w:sectPr w:rsidR="00063A13" w:rsidRPr="00063A13" w:rsidSect="00C4328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B4E" w:rsidRDefault="000E3B4E" w:rsidP="0009070B">
      <w:r>
        <w:separator/>
      </w:r>
    </w:p>
  </w:endnote>
  <w:endnote w:type="continuationSeparator" w:id="0">
    <w:p w:rsidR="000E3B4E" w:rsidRDefault="000E3B4E" w:rsidP="00090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B4E" w:rsidRDefault="000E3B4E" w:rsidP="0009070B">
      <w:r>
        <w:separator/>
      </w:r>
    </w:p>
  </w:footnote>
  <w:footnote w:type="continuationSeparator" w:id="0">
    <w:p w:rsidR="000E3B4E" w:rsidRDefault="000E3B4E" w:rsidP="00090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70B" w:rsidRPr="00864C12" w:rsidRDefault="0009070B" w:rsidP="0009070B">
    <w:pPr>
      <w:pStyle w:val="Cabealho"/>
      <w:rPr>
        <w:rFonts w:ascii="Arial" w:hAnsi="Arial" w:cs="Arial"/>
        <w:b/>
        <w:color w:val="000000" w:themeColor="text1"/>
        <w:sz w:val="28"/>
        <w:szCs w:val="28"/>
      </w:rPr>
    </w:pPr>
    <w:r w:rsidRPr="00864C12">
      <w:rPr>
        <w:color w:val="000000" w:themeColor="text1"/>
      </w:rPr>
      <w:ptab w:relativeTo="margin" w:alignment="center" w:leader="none"/>
    </w:r>
    <w:r w:rsidRPr="00864C12">
      <w:rPr>
        <w:rFonts w:ascii="Arial" w:hAnsi="Arial" w:cs="Arial"/>
        <w:b/>
        <w:color w:val="000000" w:themeColor="text1"/>
        <w:sz w:val="28"/>
        <w:szCs w:val="28"/>
      </w:rPr>
      <w:t>Conselho Municipal dos Direitos da Criança e do Adolescente</w:t>
    </w:r>
  </w:p>
  <w:p w:rsidR="0009070B" w:rsidRPr="00E87B30" w:rsidRDefault="0009070B" w:rsidP="0009070B">
    <w:pPr>
      <w:pStyle w:val="Cabealho"/>
      <w:jc w:val="center"/>
      <w:rPr>
        <w:rFonts w:ascii="Arial" w:hAnsi="Arial" w:cs="Arial"/>
        <w:color w:val="000000" w:themeColor="text1"/>
        <w:sz w:val="28"/>
        <w:szCs w:val="28"/>
      </w:rPr>
    </w:pPr>
    <w:r w:rsidRPr="00E87B30">
      <w:rPr>
        <w:rFonts w:ascii="Arial" w:hAnsi="Arial" w:cs="Arial"/>
        <w:color w:val="000000" w:themeColor="text1"/>
        <w:sz w:val="28"/>
        <w:szCs w:val="28"/>
      </w:rPr>
      <w:t>de Itapecerica da Serra – CMDCA</w:t>
    </w:r>
  </w:p>
  <w:p w:rsidR="0009070B" w:rsidRPr="00E87B30" w:rsidRDefault="0009070B" w:rsidP="0009070B">
    <w:pPr>
      <w:pStyle w:val="Cabealho"/>
      <w:jc w:val="center"/>
      <w:rPr>
        <w:color w:val="000000" w:themeColor="text1"/>
        <w:sz w:val="28"/>
        <w:szCs w:val="28"/>
      </w:rPr>
    </w:pPr>
    <w:r w:rsidRPr="00E87B30">
      <w:rPr>
        <w:rFonts w:ascii="Arial" w:hAnsi="Arial" w:cs="Arial"/>
        <w:noProof/>
        <w:color w:val="000000" w:themeColor="text1"/>
        <w:sz w:val="28"/>
        <w:szCs w:val="28"/>
        <w:lang w:val="pt-BR"/>
      </w:rPr>
      <w:drawing>
        <wp:anchor distT="0" distB="0" distL="114300" distR="114300" simplePos="0" relativeHeight="251659264" behindDoc="0" locked="0" layoutInCell="1" allowOverlap="1" wp14:anchorId="4D0368C2" wp14:editId="16D6CB19">
          <wp:simplePos x="0" y="0"/>
          <wp:positionH relativeFrom="column">
            <wp:posOffset>-613410</wp:posOffset>
          </wp:positionH>
          <wp:positionV relativeFrom="paragraph">
            <wp:posOffset>72390</wp:posOffset>
          </wp:positionV>
          <wp:extent cx="722630" cy="977900"/>
          <wp:effectExtent l="0" t="0" r="1270" b="0"/>
          <wp:wrapNone/>
          <wp:docPr id="1" name="Imagem 1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p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7B30">
      <w:rPr>
        <w:rFonts w:ascii="Arial" w:hAnsi="Arial" w:cs="Arial"/>
        <w:color w:val="000000" w:themeColor="text1"/>
      </w:rPr>
      <w:t xml:space="preserve">Lei Municipal - n°. </w:t>
    </w:r>
    <w:r>
      <w:rPr>
        <w:rFonts w:ascii="Arial" w:hAnsi="Arial" w:cs="Arial"/>
        <w:color w:val="000000" w:themeColor="text1"/>
      </w:rPr>
      <w:t>631</w:t>
    </w:r>
    <w:r w:rsidRPr="00E87B30">
      <w:rPr>
        <w:rFonts w:ascii="Arial" w:hAnsi="Arial" w:cs="Arial"/>
        <w:color w:val="000000" w:themeColor="text1"/>
      </w:rPr>
      <w:t xml:space="preserve"> de </w:t>
    </w:r>
    <w:r>
      <w:rPr>
        <w:rFonts w:ascii="Arial" w:hAnsi="Arial" w:cs="Arial"/>
        <w:color w:val="000000" w:themeColor="text1"/>
      </w:rPr>
      <w:t>21.06.1991</w:t>
    </w:r>
  </w:p>
  <w:p w:rsidR="0009070B" w:rsidRPr="00E87B30" w:rsidRDefault="0009070B" w:rsidP="0009070B">
    <w:pPr>
      <w:pStyle w:val="Cabealho"/>
    </w:pPr>
    <w:r w:rsidRPr="00E87B30">
      <w:rPr>
        <w:color w:val="000000" w:themeColor="text1"/>
      </w:rPr>
      <w:ptab w:relativeTo="margin" w:alignment="right" w:leader="none"/>
    </w:r>
    <w:r w:rsidRPr="00E87B30">
      <w:rPr>
        <w:noProof/>
        <w:lang w:val="pt-BR"/>
      </w:rPr>
      <w:drawing>
        <wp:inline distT="0" distB="0" distL="0" distR="0" wp14:anchorId="493A31C8" wp14:editId="5894AC3B">
          <wp:extent cx="1076325" cy="895350"/>
          <wp:effectExtent l="1905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lusão Social - CMDCA -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17" cy="90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070B" w:rsidRDefault="0009070B">
    <w:pPr>
      <w:pStyle w:val="Cabealho"/>
    </w:pPr>
  </w:p>
  <w:p w:rsidR="0009070B" w:rsidRDefault="0009070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02"/>
    <w:rsid w:val="00063A13"/>
    <w:rsid w:val="0009070B"/>
    <w:rsid w:val="000D2E41"/>
    <w:rsid w:val="000E3B4E"/>
    <w:rsid w:val="00116905"/>
    <w:rsid w:val="001229AF"/>
    <w:rsid w:val="00172C33"/>
    <w:rsid w:val="00186560"/>
    <w:rsid w:val="00210E6E"/>
    <w:rsid w:val="00232730"/>
    <w:rsid w:val="00252CF3"/>
    <w:rsid w:val="00276EBC"/>
    <w:rsid w:val="00391393"/>
    <w:rsid w:val="003D7C6C"/>
    <w:rsid w:val="00431A54"/>
    <w:rsid w:val="004F1EBC"/>
    <w:rsid w:val="00533FCF"/>
    <w:rsid w:val="00787460"/>
    <w:rsid w:val="008B1E49"/>
    <w:rsid w:val="00921881"/>
    <w:rsid w:val="0096361F"/>
    <w:rsid w:val="0097615B"/>
    <w:rsid w:val="00A000B5"/>
    <w:rsid w:val="00A40CD7"/>
    <w:rsid w:val="00AB120C"/>
    <w:rsid w:val="00C224B9"/>
    <w:rsid w:val="00C23648"/>
    <w:rsid w:val="00C4328A"/>
    <w:rsid w:val="00CB409D"/>
    <w:rsid w:val="00CB4422"/>
    <w:rsid w:val="00CE4A64"/>
    <w:rsid w:val="00DA7932"/>
    <w:rsid w:val="00EE56A2"/>
    <w:rsid w:val="00FB0B03"/>
    <w:rsid w:val="00FE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C0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A793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907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070B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0907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070B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361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361F"/>
    <w:rPr>
      <w:rFonts w:ascii="Tahoma" w:eastAsia="Times New Roman" w:hAnsi="Tahoma" w:cs="Tahoma"/>
      <w:sz w:val="16"/>
      <w:szCs w:val="16"/>
      <w:lang w:val="pt-PT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C0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A793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907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070B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0907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070B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361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361F"/>
    <w:rPr>
      <w:rFonts w:ascii="Tahoma" w:eastAsia="Times New Roman" w:hAnsi="Tahoma" w:cs="Tahoma"/>
      <w:sz w:val="16"/>
      <w:szCs w:val="16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5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9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5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0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3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9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simone.maselli</dc:creator>
  <cp:lastModifiedBy>Pmis</cp:lastModifiedBy>
  <cp:revision>3</cp:revision>
  <dcterms:created xsi:type="dcterms:W3CDTF">2019-08-27T19:44:00Z</dcterms:created>
  <dcterms:modified xsi:type="dcterms:W3CDTF">2019-08-27T19:52:00Z</dcterms:modified>
</cp:coreProperties>
</file>