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04" w:rsidRDefault="00893D20" w:rsidP="00893D20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LISTA DEFINITIVA DOS CANDIDATOS HABILITADOS</w:t>
      </w:r>
    </w:p>
    <w:p w:rsidR="00893D20" w:rsidRDefault="00893D20" w:rsidP="00893D20">
      <w:pPr>
        <w:jc w:val="center"/>
        <w:rPr>
          <w:rFonts w:ascii="Arial" w:hAnsi="Arial" w:cs="Arial"/>
          <w:szCs w:val="24"/>
        </w:rPr>
      </w:pPr>
    </w:p>
    <w:p w:rsidR="00300704" w:rsidRDefault="00300704" w:rsidP="00300704">
      <w:pPr>
        <w:rPr>
          <w:rFonts w:ascii="Arial" w:hAnsi="Arial" w:cs="Arial"/>
          <w:szCs w:val="24"/>
        </w:rPr>
      </w:pPr>
    </w:p>
    <w:p w:rsidR="00612946" w:rsidRDefault="00612946" w:rsidP="00300704">
      <w:pPr>
        <w:rPr>
          <w:rFonts w:ascii="Arial" w:hAnsi="Arial" w:cs="Arial"/>
          <w:szCs w:val="24"/>
        </w:rPr>
      </w:pPr>
    </w:p>
    <w:p w:rsidR="00300704" w:rsidRDefault="00300704" w:rsidP="00300704">
      <w:pPr>
        <w:rPr>
          <w:rFonts w:ascii="Arial" w:hAnsi="Arial" w:cs="Arial"/>
          <w:szCs w:val="24"/>
        </w:rPr>
      </w:pPr>
    </w:p>
    <w:p w:rsidR="00893D20" w:rsidRDefault="00300704" w:rsidP="00612946">
      <w:pPr>
        <w:ind w:firstLine="141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Conselho Municipal dos Direitos da Criança e do Adolescente do Município de Itapecerica da Serra - CMDCA, no uso de suas atribuições </w:t>
      </w:r>
      <w:r w:rsidR="00893D20">
        <w:rPr>
          <w:rFonts w:ascii="Arial" w:hAnsi="Arial" w:cs="Arial"/>
          <w:color w:val="000000"/>
        </w:rPr>
        <w:t>e nos termos do Art. 52 do Edital d</w:t>
      </w:r>
      <w:r w:rsidR="00893D20" w:rsidRPr="00893D20">
        <w:rPr>
          <w:rFonts w:ascii="Arial" w:hAnsi="Arial" w:cs="Arial"/>
          <w:color w:val="000000"/>
        </w:rPr>
        <w:t>o nº 002/2019 - Resolução nº 01/2019, do Processo de Escolha Unificado para Membros do Conselho Tutelar do Município de Itapecerica da Serra</w:t>
      </w:r>
      <w:r w:rsidR="00893D20">
        <w:rPr>
          <w:rFonts w:ascii="Arial" w:hAnsi="Arial" w:cs="Arial"/>
          <w:color w:val="000000"/>
        </w:rPr>
        <w:t>, divulga a Lista Definitiva dos Candidatos Habilitados, constado nome completo de cada um, com indicação do respectivo número e do nome, codinome ou apelido que será utilizado na cédula de votação e o Conselho Tutelar para qual o candidato esta concorrendo.</w:t>
      </w:r>
    </w:p>
    <w:p w:rsidR="00612946" w:rsidRDefault="00612946" w:rsidP="00612946">
      <w:pPr>
        <w:jc w:val="both"/>
        <w:rPr>
          <w:rFonts w:ascii="Arial" w:hAnsi="Arial" w:cs="Arial"/>
          <w:color w:val="000000"/>
        </w:rPr>
      </w:pPr>
    </w:p>
    <w:p w:rsidR="002E736C" w:rsidRDefault="002E736C" w:rsidP="002E736C">
      <w:pPr>
        <w:jc w:val="both"/>
        <w:rPr>
          <w:rFonts w:ascii="Arial" w:hAnsi="Arial" w:cs="Arial"/>
          <w:color w:val="000000"/>
        </w:rPr>
      </w:pPr>
    </w:p>
    <w:p w:rsidR="002636EE" w:rsidRDefault="002636EE" w:rsidP="002E736C">
      <w:pPr>
        <w:jc w:val="both"/>
        <w:rPr>
          <w:rFonts w:ascii="Arial" w:hAnsi="Arial" w:cs="Arial"/>
          <w:color w:val="000000"/>
        </w:rPr>
      </w:pPr>
    </w:p>
    <w:p w:rsidR="002E736C" w:rsidRDefault="00893D20" w:rsidP="002E736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</w:t>
      </w:r>
      <w:r w:rsidR="002E736C">
        <w:rPr>
          <w:rFonts w:ascii="Arial" w:hAnsi="Arial" w:cs="Arial"/>
          <w:color w:val="000000"/>
        </w:rPr>
        <w:t xml:space="preserve">Ficam cientes os candidatos, que a partir desta data, inicia-se a campanha eleitoral para a </w:t>
      </w:r>
      <w:r w:rsidR="002E736C" w:rsidRPr="002E736C">
        <w:rPr>
          <w:rFonts w:ascii="Arial" w:hAnsi="Arial" w:cs="Arial"/>
          <w:color w:val="000000"/>
        </w:rPr>
        <w:t xml:space="preserve">Escolha </w:t>
      </w:r>
      <w:r w:rsidR="002E736C">
        <w:rPr>
          <w:rFonts w:ascii="Arial" w:hAnsi="Arial" w:cs="Arial"/>
          <w:color w:val="000000"/>
        </w:rPr>
        <w:t>dos</w:t>
      </w:r>
      <w:r w:rsidR="002E736C" w:rsidRPr="002E736C">
        <w:rPr>
          <w:rFonts w:ascii="Arial" w:hAnsi="Arial" w:cs="Arial"/>
          <w:color w:val="000000"/>
        </w:rPr>
        <w:t xml:space="preserve"> Membros do</w:t>
      </w:r>
      <w:r w:rsidR="002E736C">
        <w:rPr>
          <w:rFonts w:ascii="Arial" w:hAnsi="Arial" w:cs="Arial"/>
          <w:color w:val="000000"/>
        </w:rPr>
        <w:t>s</w:t>
      </w:r>
      <w:r w:rsidR="002E736C" w:rsidRPr="002E736C">
        <w:rPr>
          <w:rFonts w:ascii="Arial" w:hAnsi="Arial" w:cs="Arial"/>
          <w:color w:val="000000"/>
        </w:rPr>
        <w:t xml:space="preserve"> Conselho</w:t>
      </w:r>
      <w:r w:rsidR="002E736C">
        <w:rPr>
          <w:rFonts w:ascii="Arial" w:hAnsi="Arial" w:cs="Arial"/>
          <w:color w:val="000000"/>
        </w:rPr>
        <w:t>s</w:t>
      </w:r>
      <w:r w:rsidR="002E736C" w:rsidRPr="002E736C">
        <w:rPr>
          <w:rFonts w:ascii="Arial" w:hAnsi="Arial" w:cs="Arial"/>
          <w:color w:val="000000"/>
        </w:rPr>
        <w:t xml:space="preserve"> Tutelar</w:t>
      </w:r>
      <w:r w:rsidR="002E736C">
        <w:rPr>
          <w:rFonts w:ascii="Arial" w:hAnsi="Arial" w:cs="Arial"/>
          <w:color w:val="000000"/>
        </w:rPr>
        <w:t>es</w:t>
      </w:r>
      <w:r w:rsidR="002E736C" w:rsidRPr="002E736C">
        <w:rPr>
          <w:rFonts w:ascii="Arial" w:hAnsi="Arial" w:cs="Arial"/>
          <w:color w:val="000000"/>
        </w:rPr>
        <w:t xml:space="preserve"> do Município de Itapecerica da Serra</w:t>
      </w:r>
      <w:r w:rsidR="002E736C">
        <w:rPr>
          <w:rFonts w:ascii="Arial" w:hAnsi="Arial" w:cs="Arial"/>
          <w:color w:val="000000"/>
        </w:rPr>
        <w:t>.</w:t>
      </w:r>
    </w:p>
    <w:p w:rsidR="00893D20" w:rsidRDefault="002E736C" w:rsidP="0061294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893D20" w:rsidRDefault="00893D20" w:rsidP="00612946">
      <w:pPr>
        <w:jc w:val="both"/>
        <w:rPr>
          <w:rFonts w:ascii="Arial" w:hAnsi="Arial" w:cs="Arial"/>
          <w:color w:val="000000"/>
        </w:rPr>
      </w:pPr>
    </w:p>
    <w:p w:rsidR="00893D20" w:rsidRDefault="00893D20" w:rsidP="00612946">
      <w:pPr>
        <w:jc w:val="both"/>
        <w:rPr>
          <w:rFonts w:ascii="Arial" w:hAnsi="Arial" w:cs="Arial"/>
          <w:color w:val="000000"/>
        </w:rPr>
      </w:pPr>
    </w:p>
    <w:p w:rsidR="00893D20" w:rsidRDefault="00893D20" w:rsidP="00612946">
      <w:pPr>
        <w:jc w:val="both"/>
        <w:rPr>
          <w:rFonts w:ascii="Arial" w:hAnsi="Arial" w:cs="Arial"/>
          <w:color w:val="000000"/>
        </w:rPr>
      </w:pPr>
    </w:p>
    <w:p w:rsidR="002E736C" w:rsidRDefault="002E736C" w:rsidP="00612946">
      <w:pPr>
        <w:jc w:val="both"/>
        <w:rPr>
          <w:rFonts w:ascii="Arial" w:hAnsi="Arial" w:cs="Arial"/>
          <w:color w:val="000000"/>
        </w:rPr>
      </w:pPr>
    </w:p>
    <w:p w:rsidR="00612946" w:rsidRDefault="00612946" w:rsidP="00612946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Itapecerica da Serra, </w:t>
      </w:r>
      <w:r w:rsidR="005E3274">
        <w:rPr>
          <w:rFonts w:ascii="Arial" w:hAnsi="Arial" w:cs="Arial"/>
          <w:color w:val="000000"/>
        </w:rPr>
        <w:t>13</w:t>
      </w:r>
      <w:r>
        <w:rPr>
          <w:rFonts w:ascii="Arial" w:hAnsi="Arial" w:cs="Arial"/>
          <w:color w:val="000000"/>
        </w:rPr>
        <w:t xml:space="preserve"> de </w:t>
      </w:r>
      <w:r w:rsidR="005E3274">
        <w:rPr>
          <w:rFonts w:ascii="Arial" w:hAnsi="Arial" w:cs="Arial"/>
          <w:color w:val="000000"/>
        </w:rPr>
        <w:t>outubro</w:t>
      </w:r>
      <w:r>
        <w:rPr>
          <w:rFonts w:ascii="Arial" w:hAnsi="Arial" w:cs="Arial"/>
          <w:color w:val="000000"/>
        </w:rPr>
        <w:t xml:space="preserve"> de 2019.</w:t>
      </w:r>
    </w:p>
    <w:p w:rsidR="00612946" w:rsidRDefault="00612946" w:rsidP="00612946">
      <w:pPr>
        <w:jc w:val="both"/>
        <w:rPr>
          <w:rFonts w:ascii="Arial" w:hAnsi="Arial" w:cs="Arial"/>
          <w:color w:val="000000"/>
        </w:rPr>
      </w:pPr>
    </w:p>
    <w:p w:rsidR="005E3274" w:rsidRDefault="005E3274" w:rsidP="00612946">
      <w:pPr>
        <w:jc w:val="both"/>
        <w:rPr>
          <w:rFonts w:ascii="Arial" w:hAnsi="Arial" w:cs="Arial"/>
          <w:color w:val="000000"/>
        </w:rPr>
      </w:pPr>
    </w:p>
    <w:p w:rsidR="005E3274" w:rsidRDefault="005E3274" w:rsidP="00612946">
      <w:pPr>
        <w:jc w:val="both"/>
        <w:rPr>
          <w:rFonts w:ascii="Arial" w:hAnsi="Arial" w:cs="Arial"/>
          <w:color w:val="000000"/>
        </w:rPr>
      </w:pPr>
    </w:p>
    <w:p w:rsidR="005E3274" w:rsidRDefault="005E3274" w:rsidP="00612946">
      <w:pPr>
        <w:jc w:val="both"/>
        <w:rPr>
          <w:rFonts w:ascii="Arial" w:hAnsi="Arial" w:cs="Arial"/>
          <w:color w:val="000000"/>
        </w:rPr>
      </w:pPr>
    </w:p>
    <w:p w:rsidR="00612946" w:rsidRDefault="00612946" w:rsidP="00612946">
      <w:pPr>
        <w:jc w:val="both"/>
        <w:rPr>
          <w:rFonts w:ascii="Arial" w:hAnsi="Arial" w:cs="Arial"/>
          <w:szCs w:val="24"/>
        </w:rPr>
      </w:pPr>
    </w:p>
    <w:p w:rsidR="00300704" w:rsidRDefault="00300704" w:rsidP="00300704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Juliana Oliveira Martins</w:t>
      </w:r>
    </w:p>
    <w:p w:rsidR="00300704" w:rsidRPr="00DA0868" w:rsidRDefault="005E3274" w:rsidP="00300704">
      <w:pPr>
        <w:jc w:val="center"/>
        <w:rPr>
          <w:rFonts w:ascii="Arial" w:hAnsi="Arial" w:cs="Arial"/>
          <w:szCs w:val="24"/>
        </w:rPr>
      </w:pPr>
      <w:r w:rsidRPr="005E3274">
        <w:rPr>
          <w:rFonts w:ascii="Arial" w:hAnsi="Arial" w:cs="Arial"/>
          <w:szCs w:val="24"/>
        </w:rPr>
        <w:t>Presidente do Conselho Municipal dos Direitos da                                                                          Criança e</w:t>
      </w:r>
      <w:proofErr w:type="gramStart"/>
      <w:r w:rsidRPr="005E3274">
        <w:rPr>
          <w:rFonts w:ascii="Arial" w:hAnsi="Arial" w:cs="Arial"/>
          <w:szCs w:val="24"/>
        </w:rPr>
        <w:t xml:space="preserve">  </w:t>
      </w:r>
      <w:proofErr w:type="gramEnd"/>
      <w:r w:rsidRPr="005E3274">
        <w:rPr>
          <w:rFonts w:ascii="Arial" w:hAnsi="Arial" w:cs="Arial"/>
          <w:szCs w:val="24"/>
        </w:rPr>
        <w:t xml:space="preserve">do  Adolescente de  Itapecerica da Serra </w:t>
      </w:r>
    </w:p>
    <w:p w:rsidR="00AA7E54" w:rsidRDefault="00AA7E54"/>
    <w:sectPr w:rsidR="00AA7E54" w:rsidSect="005C09CA">
      <w:headerReference w:type="default" r:id="rId7"/>
      <w:footnotePr>
        <w:pos w:val="beneathText"/>
      </w:footnotePr>
      <w:pgSz w:w="11905" w:h="16837"/>
      <w:pgMar w:top="567" w:right="1134" w:bottom="568" w:left="1134" w:header="680" w:footer="720" w:gutter="0"/>
      <w:pgNumType w:start="3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4A0" w:rsidRDefault="008044A0" w:rsidP="00455A38">
      <w:r>
        <w:separator/>
      </w:r>
    </w:p>
  </w:endnote>
  <w:endnote w:type="continuationSeparator" w:id="0">
    <w:p w:rsidR="008044A0" w:rsidRDefault="008044A0" w:rsidP="00455A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4A0" w:rsidRDefault="008044A0" w:rsidP="00455A38">
      <w:r>
        <w:separator/>
      </w:r>
    </w:p>
  </w:footnote>
  <w:footnote w:type="continuationSeparator" w:id="0">
    <w:p w:rsidR="008044A0" w:rsidRDefault="008044A0" w:rsidP="00455A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868" w:rsidRPr="00DA0868" w:rsidRDefault="00300704" w:rsidP="00DA0868">
    <w:pPr>
      <w:pStyle w:val="Cabealho"/>
      <w:jc w:val="center"/>
      <w:rPr>
        <w:rFonts w:ascii="Arial" w:hAnsi="Arial" w:cs="Arial"/>
        <w:b/>
        <w:color w:val="000000"/>
        <w:sz w:val="28"/>
        <w:szCs w:val="28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-308610</wp:posOffset>
          </wp:positionH>
          <wp:positionV relativeFrom="paragraph">
            <wp:posOffset>281305</wp:posOffset>
          </wp:positionV>
          <wp:extent cx="722630" cy="977900"/>
          <wp:effectExtent l="0" t="0" r="1270" b="0"/>
          <wp:wrapNone/>
          <wp:docPr id="2" name="Imagem 2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364A" w:rsidRPr="00DA0868">
      <w:rPr>
        <w:rFonts w:ascii="Arial" w:hAnsi="Arial" w:cs="Arial"/>
        <w:b/>
        <w:color w:val="000000"/>
        <w:sz w:val="28"/>
        <w:szCs w:val="28"/>
      </w:rPr>
      <w:t>Conselho Municipal dos Direitos da Criança e do Adolescente</w:t>
    </w:r>
  </w:p>
  <w:p w:rsidR="00DA0868" w:rsidRPr="00DA0868" w:rsidRDefault="00E7364A" w:rsidP="00DA0868">
    <w:pPr>
      <w:pStyle w:val="Cabealho"/>
      <w:jc w:val="center"/>
      <w:rPr>
        <w:rFonts w:ascii="Arial" w:hAnsi="Arial" w:cs="Arial"/>
        <w:color w:val="000000"/>
        <w:sz w:val="28"/>
        <w:szCs w:val="28"/>
      </w:rPr>
    </w:pPr>
    <w:r w:rsidRPr="00DA0868">
      <w:rPr>
        <w:rFonts w:ascii="Arial" w:hAnsi="Arial" w:cs="Arial"/>
        <w:color w:val="000000"/>
        <w:sz w:val="28"/>
        <w:szCs w:val="28"/>
      </w:rPr>
      <w:t>de Itapecerica da Serra – CMDCA</w:t>
    </w:r>
  </w:p>
  <w:p w:rsidR="00DA0868" w:rsidRPr="00DA0868" w:rsidRDefault="00E7364A" w:rsidP="00DA0868">
    <w:pPr>
      <w:pStyle w:val="Cabealho"/>
      <w:jc w:val="center"/>
      <w:rPr>
        <w:color w:val="000000"/>
        <w:sz w:val="28"/>
        <w:szCs w:val="28"/>
      </w:rPr>
    </w:pPr>
    <w:r w:rsidRPr="00DA0868">
      <w:rPr>
        <w:rFonts w:ascii="Arial" w:hAnsi="Arial" w:cs="Arial"/>
        <w:color w:val="000000"/>
      </w:rPr>
      <w:t>Lei Municipal - n°. 631 de 21.06.1991</w:t>
    </w:r>
  </w:p>
  <w:p w:rsidR="00DA0868" w:rsidRPr="00E87B30" w:rsidRDefault="00300704" w:rsidP="00DA0868">
    <w:pPr>
      <w:pStyle w:val="Cabealho"/>
      <w:jc w:val="right"/>
    </w:pPr>
    <w:r w:rsidRPr="00DA0868">
      <w:rPr>
        <w:noProof/>
        <w:lang w:val="pt-BR" w:eastAsia="pt-BR"/>
      </w:rPr>
      <w:drawing>
        <wp:inline distT="0" distB="0" distL="0" distR="0">
          <wp:extent cx="1076325" cy="89535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3EFC" w:rsidRDefault="008044A0" w:rsidP="00DA0868">
    <w:pPr>
      <w:pStyle w:val="Corpodotexto"/>
      <w:jc w:val="right"/>
      <w:rPr>
        <w:rFonts w:ascii="Arial" w:hAnsi="Arial" w:cs="Arial"/>
        <w:sz w:val="16"/>
        <w:szCs w:val="16"/>
      </w:rPr>
    </w:pPr>
  </w:p>
  <w:p w:rsidR="00823EFC" w:rsidRDefault="008044A0">
    <w:pPr>
      <w:pStyle w:val="Corpodotexto"/>
      <w:ind w:right="28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015052D"/>
    <w:multiLevelType w:val="hybridMultilevel"/>
    <w:tmpl w:val="987898F8"/>
    <w:lvl w:ilvl="0" w:tplc="04160001">
      <w:start w:val="1"/>
      <w:numFmt w:val="bullet"/>
      <w:pStyle w:val="Ttulo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300704"/>
    <w:rsid w:val="002636EE"/>
    <w:rsid w:val="002E736C"/>
    <w:rsid w:val="00300704"/>
    <w:rsid w:val="00455A38"/>
    <w:rsid w:val="005E3274"/>
    <w:rsid w:val="00612946"/>
    <w:rsid w:val="008044A0"/>
    <w:rsid w:val="00893D20"/>
    <w:rsid w:val="00AA7E54"/>
    <w:rsid w:val="00E73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6">
    <w:name w:val="heading 6"/>
    <w:basedOn w:val="Normal"/>
    <w:next w:val="Normal"/>
    <w:link w:val="Ttulo6Char"/>
    <w:qFormat/>
    <w:rsid w:val="00300704"/>
    <w:pPr>
      <w:keepNext/>
      <w:numPr>
        <w:numId w:val="2"/>
      </w:numPr>
      <w:jc w:val="both"/>
      <w:outlineLvl w:val="5"/>
    </w:pPr>
    <w:rPr>
      <w:b/>
      <w:sz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30070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Cabealho">
    <w:name w:val="header"/>
    <w:basedOn w:val="Normal"/>
    <w:link w:val="CabealhoChar"/>
    <w:uiPriority w:val="99"/>
    <w:rsid w:val="00300704"/>
    <w:pPr>
      <w:tabs>
        <w:tab w:val="center" w:pos="4419"/>
        <w:tab w:val="right" w:pos="8838"/>
      </w:tabs>
    </w:pPr>
    <w:rPr>
      <w:lang/>
    </w:rPr>
  </w:style>
  <w:style w:type="character" w:customStyle="1" w:styleId="CabealhoChar">
    <w:name w:val="Cabeçalho Char"/>
    <w:basedOn w:val="Fontepargpadro"/>
    <w:link w:val="Cabealho"/>
    <w:uiPriority w:val="99"/>
    <w:rsid w:val="0030070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otexto">
    <w:name w:val="Corpo do texto"/>
    <w:basedOn w:val="Normal"/>
    <w:rsid w:val="00300704"/>
    <w:pPr>
      <w:suppressAutoHyphens w:val="0"/>
      <w:autoSpaceDE w:val="0"/>
    </w:pPr>
    <w:rPr>
      <w:sz w:val="2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3D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3D2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 Inclusao Social</dc:creator>
  <cp:lastModifiedBy>simone.maselli</cp:lastModifiedBy>
  <cp:revision>4</cp:revision>
  <dcterms:created xsi:type="dcterms:W3CDTF">2019-09-13T14:31:00Z</dcterms:created>
  <dcterms:modified xsi:type="dcterms:W3CDTF">2019-09-13T14:42:00Z</dcterms:modified>
</cp:coreProperties>
</file>