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FD" w:rsidRPr="00BF7DFD" w:rsidRDefault="00BF7DFD" w:rsidP="00BF7DFD">
      <w:pPr>
        <w:spacing w:before="300" w:after="30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 w:rsidRPr="00BF7DFD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Replanejamento: momento de pensar as ações pedagógicas do segundo semestre</w:t>
      </w:r>
    </w:p>
    <w:p w:rsidR="00BF7DFD" w:rsidRPr="00BF7DFD" w:rsidRDefault="00BF7DFD" w:rsidP="00BF7DFD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Por: </w:t>
      </w:r>
      <w:proofErr w:type="spellStart"/>
      <w:r w:rsidRPr="00BF7D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Muriele</w:t>
      </w:r>
      <w:proofErr w:type="spellEnd"/>
      <w:r w:rsidRPr="00BF7D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BF7D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Massucato</w:t>
      </w:r>
      <w:proofErr w:type="spellEnd"/>
      <w:r w:rsidRPr="00BF7D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Eduarda Diniz Mayrink</w:t>
      </w:r>
    </w:p>
    <w:p w:rsidR="00BF7DFD" w:rsidRPr="00BF7DFD" w:rsidRDefault="00BF7DFD" w:rsidP="00BF7DF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784E7276" wp14:editId="748A1E76">
            <wp:extent cx="4557713" cy="2486025"/>
            <wp:effectExtent l="0" t="0" r="0" b="0"/>
            <wp:docPr id="14" name="Imagem 14" descr="O replanejamento é fonte de aprendizagem, de ensino e de revisão das práticas pedagógicas (Foto: Manuela Nova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 replanejamento é fonte de aprendizagem, de ensino e de revisão das práticas pedagógicas (Foto: Manuela Novai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857" cy="248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DFD" w:rsidRP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>O replanejamento é fonte de aprendizagem, de ensino e de revisão das práticas pedagógicas (Foto: Manuela Novais)</w:t>
      </w:r>
    </w:p>
    <w:p w:rsidR="00BF7DFD" w:rsidRP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>Em breve, daremos início a mais um semestre letivo. Antes, no entanto, precisamos avaliar como foram os primeiros seis meses em relação às metas previstas, à evolução da aprendizagem das crianças e aos resultados alcançados. Também precisamos considerar quais foram as condições de ensino e definir o que ainda precisa ser realizado para atingir o que foi proposto para 2014 e quais são os encaminhamentos que devemos dar à formação dos professores.</w:t>
      </w:r>
    </w:p>
    <w:p w:rsidR="00BF7DFD" w:rsidRP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 xml:space="preserve">Para mim, o replanejamento das ações é fonte de aprendizagem, de ensino e de revisão das práticas pedagógicas. É uma forma participativa em que todos os que lidam direta ou indiretamente com o processo de ensino e aprendizagem estão mobilizados para analisar, debater e ajustar as estratégias de atuação </w:t>
      </w:r>
      <w:r w:rsidRPr="00BF7DF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para, coletivamente, chegar à solução dos problemas e ao atendimento das demandas da escola.</w:t>
      </w:r>
    </w:p>
    <w:p w:rsidR="00BF7DFD" w:rsidRPr="00BF7DFD" w:rsidRDefault="00BF7DFD" w:rsidP="00BF7DF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Como me preparo para o replanejamento</w:t>
      </w:r>
    </w:p>
    <w:p w:rsidR="00BF7DFD" w:rsidRP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 xml:space="preserve">Para realizá-lo, costumo organizar uma ou duas reuniões com todos os professores no início do segundo semestre. Antes do </w:t>
      </w:r>
      <w:proofErr w:type="spellStart"/>
      <w:proofErr w:type="gramStart"/>
      <w:r w:rsidRPr="00BF7DFD">
        <w:rPr>
          <w:rFonts w:ascii="Arial" w:eastAsia="Times New Roman" w:hAnsi="Arial" w:cs="Arial"/>
          <w:sz w:val="24"/>
          <w:szCs w:val="24"/>
          <w:lang w:eastAsia="pt-BR"/>
        </w:rPr>
        <w:t>encontro,analiso</w:t>
      </w:r>
      <w:proofErr w:type="spellEnd"/>
      <w:proofErr w:type="gramEnd"/>
      <w:r w:rsidRPr="00BF7DFD">
        <w:rPr>
          <w:rFonts w:ascii="Arial" w:eastAsia="Times New Roman" w:hAnsi="Arial" w:cs="Arial"/>
          <w:sz w:val="24"/>
          <w:szCs w:val="24"/>
          <w:lang w:eastAsia="pt-BR"/>
        </w:rPr>
        <w:t xml:space="preserve"> previamente os dados da instituição. Meu foco é nos seguintes aspectos:</w:t>
      </w:r>
    </w:p>
    <w:p w:rsidR="00BF7DFD" w:rsidRPr="00BF7DFD" w:rsidRDefault="00BF7DFD" w:rsidP="00BF7DFD">
      <w:pPr>
        <w:numPr>
          <w:ilvl w:val="0"/>
          <w:numId w:val="4"/>
        </w:numPr>
        <w:shd w:val="clear" w:color="auto" w:fill="FFFFFF"/>
        <w:spacing w:after="15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>O que está por trás dos dados das avaliações externas e internas. Faço uma análise quantitativa e qualitativa;</w:t>
      </w:r>
    </w:p>
    <w:p w:rsidR="00BF7DFD" w:rsidRPr="00BF7DFD" w:rsidRDefault="00BF7DFD" w:rsidP="00BF7DFD">
      <w:pPr>
        <w:numPr>
          <w:ilvl w:val="0"/>
          <w:numId w:val="4"/>
        </w:numPr>
        <w:shd w:val="clear" w:color="auto" w:fill="FFFFFF"/>
        <w:spacing w:after="15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>Os avanços e as necessidades de aprendizagem da escola e de cada ano/turma;</w:t>
      </w:r>
    </w:p>
    <w:p w:rsidR="00BF7DFD" w:rsidRPr="00BF7DFD" w:rsidRDefault="00BF7DFD" w:rsidP="00BF7DFD">
      <w:pPr>
        <w:numPr>
          <w:ilvl w:val="0"/>
          <w:numId w:val="4"/>
        </w:numPr>
        <w:shd w:val="clear" w:color="auto" w:fill="FFFFFF"/>
        <w:spacing w:after="15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>Os conteúdos previstos para o segundo semestre e os conteúdos trabalhados em sala até o final do primeiro semestre;</w:t>
      </w:r>
    </w:p>
    <w:p w:rsidR="00BF7DFD" w:rsidRPr="00BF7DFD" w:rsidRDefault="00BF7DFD" w:rsidP="00BF7DFD">
      <w:pPr>
        <w:numPr>
          <w:ilvl w:val="0"/>
          <w:numId w:val="4"/>
        </w:numPr>
        <w:shd w:val="clear" w:color="auto" w:fill="FFFFFF"/>
        <w:spacing w:after="15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proofErr w:type="spellStart"/>
      <w:r w:rsidRPr="00BF7DFD">
        <w:rPr>
          <w:rFonts w:ascii="Arial" w:eastAsia="Times New Roman" w:hAnsi="Arial" w:cs="Arial"/>
          <w:sz w:val="24"/>
          <w:szCs w:val="24"/>
          <w:lang w:eastAsia="pt-BR"/>
        </w:rPr>
        <w:t>queos</w:t>
      </w:r>
      <w:proofErr w:type="spellEnd"/>
      <w:r w:rsidRPr="00BF7DFD">
        <w:rPr>
          <w:rFonts w:ascii="Arial" w:eastAsia="Times New Roman" w:hAnsi="Arial" w:cs="Arial"/>
          <w:sz w:val="24"/>
          <w:szCs w:val="24"/>
          <w:lang w:eastAsia="pt-BR"/>
        </w:rPr>
        <w:t xml:space="preserve"> alunos sabem e pensam sobre a escrita;</w:t>
      </w:r>
    </w:p>
    <w:p w:rsidR="00BF7DFD" w:rsidRPr="00BF7DFD" w:rsidRDefault="00BF7DFD" w:rsidP="00BF7DFD">
      <w:pPr>
        <w:numPr>
          <w:ilvl w:val="0"/>
          <w:numId w:val="4"/>
        </w:numPr>
        <w:shd w:val="clear" w:color="auto" w:fill="FFFFFF"/>
        <w:spacing w:after="15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>As análises das práticas pedagógicas organizadas pela escola (metodologias, projetos, momentos de recuperação, grupos de apoio, avaliações e plano de adaptação curricular aos alunos com deficiências);</w:t>
      </w:r>
    </w:p>
    <w:p w:rsidR="00BF7DFD" w:rsidRP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>Com esses aspectos levantados, organizo a pauta de reunião para colocá-los em discussão com os professores. Será a partir deles que elaboraremos um plano de intervenção em busca das metas estipuladas no início do ano e do atendimento às necessidades de aprendizagem.</w:t>
      </w:r>
    </w:p>
    <w:p w:rsidR="00BF7DFD" w:rsidRPr="00BF7DFD" w:rsidRDefault="00BF7DFD" w:rsidP="00BF7DF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O que priorizar no dia da reunião</w:t>
      </w:r>
    </w:p>
    <w:p w:rsidR="00BF7DFD" w:rsidRP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 xml:space="preserve">Organizar metas e pensar em possíveis intervenções pedagógicas não é fácil e, em geral, o tempo que tenho com os professores não é suficiente para dar conta de tudo. Portanto, priorizo alguns aspectos em relação aos dados que analisei previamente e depois elejo quais merecem mais atenção. A partir daí defino como as informações serão analisadas com todo o grupo e </w:t>
      </w:r>
      <w:proofErr w:type="gramStart"/>
      <w:r w:rsidRPr="00BF7DFD">
        <w:rPr>
          <w:rFonts w:ascii="Arial" w:eastAsia="Times New Roman" w:hAnsi="Arial" w:cs="Arial"/>
          <w:sz w:val="24"/>
          <w:szCs w:val="24"/>
          <w:lang w:eastAsia="pt-BR"/>
        </w:rPr>
        <w:t>quais  questões</w:t>
      </w:r>
      <w:proofErr w:type="gramEnd"/>
      <w:r w:rsidRPr="00BF7DFD">
        <w:rPr>
          <w:rFonts w:ascii="Arial" w:eastAsia="Times New Roman" w:hAnsi="Arial" w:cs="Arial"/>
          <w:sz w:val="24"/>
          <w:szCs w:val="24"/>
          <w:lang w:eastAsia="pt-BR"/>
        </w:rPr>
        <w:t xml:space="preserve"> precisam  de atenção específica de cada docente.</w:t>
      </w:r>
    </w:p>
    <w:p w:rsidR="00BF7DFD" w:rsidRP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Geralmente, costumo utilizar duas estratégias, a depender do perfil do grupo de professores e do tempo destinado para a reunião. A primeira é enviar, antes da reunião, um documento para os docentes com questões norteadoras para a reflexão sobre alguns aspectos, como resultado da avaliação externa da escola e resultado de uma avaliação aplicada na turma. No momento do encontro, eles socializam as observações e a partir delas vamos montando o plano de intervenção.  A segunda é dividir a discussão em dois dias e fazer todas as análises com o grupo.</w:t>
      </w:r>
    </w:p>
    <w:p w:rsidR="00BF7DFD" w:rsidRP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>Acredito que, adotando uma dessas estratégias, é possível fazer os professores pensar nas aprendizagens dos alunos e levantar intervenções possíveis de realizar. Caso contrário, a reunião vira uma ação impossível.</w:t>
      </w:r>
    </w:p>
    <w:p w:rsid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7DFD">
        <w:rPr>
          <w:rFonts w:ascii="Arial" w:eastAsia="Times New Roman" w:hAnsi="Arial" w:cs="Arial"/>
          <w:sz w:val="24"/>
          <w:szCs w:val="24"/>
          <w:lang w:eastAsia="pt-BR"/>
        </w:rPr>
        <w:t>E na sua escola, coordenador, como acontecerá o replanejamento?</w:t>
      </w:r>
    </w:p>
    <w:p w:rsid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DFD" w:rsidRPr="00BF7DFD" w:rsidRDefault="00BF7DFD" w:rsidP="00BF7DFD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Fonte:</w:t>
      </w:r>
      <w:r w:rsidRPr="00BF7DFD">
        <w:t xml:space="preserve"> </w:t>
      </w:r>
      <w:r w:rsidRPr="00BF7DFD">
        <w:rPr>
          <w:rFonts w:ascii="Arial" w:eastAsia="Times New Roman" w:hAnsi="Arial" w:cs="Arial"/>
          <w:sz w:val="24"/>
          <w:szCs w:val="24"/>
          <w:lang w:eastAsia="pt-BR"/>
        </w:rPr>
        <w:t>https://gestaoescolar.org.br/conteudo/1427/replanejamento-momento-de-pensar-as-acoes-pedagogicas-do-segundo-semestre</w:t>
      </w:r>
    </w:p>
    <w:p w:rsidR="00282B91" w:rsidRPr="00BF7DFD" w:rsidRDefault="00282B91" w:rsidP="00BF7DF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282B91" w:rsidRPr="00BF7DF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1E" w:rsidRDefault="00464A1E" w:rsidP="00D519E4">
      <w:pPr>
        <w:spacing w:after="0" w:line="240" w:lineRule="auto"/>
      </w:pPr>
      <w:r>
        <w:separator/>
      </w:r>
    </w:p>
  </w:endnote>
  <w:endnote w:type="continuationSeparator" w:id="0">
    <w:p w:rsidR="00464A1E" w:rsidRDefault="00464A1E" w:rsidP="00D5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FD" w:rsidRDefault="00BF7DFD" w:rsidP="00FA40A6">
    <w:pPr>
      <w:pStyle w:val="Rodap"/>
      <w:jc w:val="center"/>
    </w:pPr>
  </w:p>
  <w:p w:rsidR="00FA40A6" w:rsidRDefault="00FA40A6" w:rsidP="00FA40A6">
    <w:pPr>
      <w:pStyle w:val="Rodap"/>
      <w:jc w:val="center"/>
    </w:pPr>
    <w:r>
      <w:t xml:space="preserve">Avenida Eduardo Roberto </w:t>
    </w:r>
    <w:proofErr w:type="spellStart"/>
    <w:r>
      <w:t>Daher</w:t>
    </w:r>
    <w:proofErr w:type="spellEnd"/>
    <w:r>
      <w:t>, 1135 – Centro – Itapecerica da Serra – SP</w:t>
    </w:r>
  </w:p>
  <w:p w:rsidR="00FA40A6" w:rsidRDefault="00FA40A6" w:rsidP="00FA40A6">
    <w:pPr>
      <w:pStyle w:val="Rodap"/>
      <w:jc w:val="center"/>
    </w:pPr>
    <w:r>
      <w:t>Fone: 4668-9330 / www.itapecerica.sp.gov.br</w:t>
    </w:r>
  </w:p>
  <w:p w:rsidR="00FA40A6" w:rsidRDefault="00FA40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1E" w:rsidRDefault="00464A1E" w:rsidP="00D519E4">
      <w:pPr>
        <w:spacing w:after="0" w:line="240" w:lineRule="auto"/>
      </w:pPr>
      <w:r>
        <w:separator/>
      </w:r>
    </w:p>
  </w:footnote>
  <w:footnote w:type="continuationSeparator" w:id="0">
    <w:p w:rsidR="00464A1E" w:rsidRDefault="00464A1E" w:rsidP="00D5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A6" w:rsidRDefault="00FA40A6">
    <w:pPr>
      <w:pStyle w:val="Cabealho"/>
    </w:pPr>
    <w:r>
      <w:rPr>
        <w:noProof/>
        <w:lang w:eastAsia="pt-BR"/>
      </w:rPr>
      <w:drawing>
        <wp:inline distT="0" distB="0" distL="0" distR="0" wp14:anchorId="13704F4F" wp14:editId="569F329C">
          <wp:extent cx="5399116" cy="835429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116" cy="83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40A6" w:rsidRDefault="00FA40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671CF"/>
    <w:multiLevelType w:val="multilevel"/>
    <w:tmpl w:val="BFE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C4073"/>
    <w:multiLevelType w:val="hybridMultilevel"/>
    <w:tmpl w:val="4642C990"/>
    <w:lvl w:ilvl="0" w:tplc="1B420C6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07016"/>
    <w:multiLevelType w:val="multilevel"/>
    <w:tmpl w:val="913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E018B6"/>
    <w:multiLevelType w:val="hybridMultilevel"/>
    <w:tmpl w:val="7BA4D7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B4"/>
    <w:rsid w:val="001D5A67"/>
    <w:rsid w:val="00282B91"/>
    <w:rsid w:val="003C5F2A"/>
    <w:rsid w:val="00464A1E"/>
    <w:rsid w:val="007C3A6C"/>
    <w:rsid w:val="00BA73B4"/>
    <w:rsid w:val="00BC7543"/>
    <w:rsid w:val="00BF7DFD"/>
    <w:rsid w:val="00D519E4"/>
    <w:rsid w:val="00DE7513"/>
    <w:rsid w:val="00EC33F4"/>
    <w:rsid w:val="00F80B61"/>
    <w:rsid w:val="00F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B91E-05B2-45A9-8E55-05DADF4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7C3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A73B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73B4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E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75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D51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9E4"/>
  </w:style>
  <w:style w:type="paragraph" w:styleId="Rodap">
    <w:name w:val="footer"/>
    <w:basedOn w:val="Normal"/>
    <w:link w:val="RodapCarter"/>
    <w:uiPriority w:val="99"/>
    <w:unhideWhenUsed/>
    <w:rsid w:val="00D51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9E4"/>
  </w:style>
  <w:style w:type="character" w:customStyle="1" w:styleId="Cabealho3Carter">
    <w:name w:val="Cabeçalho 3 Caráter"/>
    <w:basedOn w:val="Tipodeletrapredefinidodopargrafo"/>
    <w:link w:val="Cabealho3"/>
    <w:uiPriority w:val="9"/>
    <w:rsid w:val="007C3A6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7C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co">
    <w:name w:val="ico"/>
    <w:basedOn w:val="Tipodeletrapredefinidodopargrafo"/>
    <w:rsid w:val="007C3A6C"/>
  </w:style>
  <w:style w:type="character" w:styleId="Forte">
    <w:name w:val="Strong"/>
    <w:basedOn w:val="Tipodeletrapredefinidodopargrafo"/>
    <w:uiPriority w:val="22"/>
    <w:qFormat/>
    <w:rsid w:val="007C3A6C"/>
    <w:rPr>
      <w:b/>
      <w:bCs/>
    </w:rPr>
  </w:style>
  <w:style w:type="character" w:customStyle="1" w:styleId="im">
    <w:name w:val="im"/>
    <w:basedOn w:val="Tipodeletrapredefinidodopargrafo"/>
    <w:rsid w:val="007C3A6C"/>
  </w:style>
  <w:style w:type="paragraph" w:customStyle="1" w:styleId="title-guide">
    <w:name w:val="title-guide"/>
    <w:basedOn w:val="Normal"/>
    <w:rsid w:val="007C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-list">
    <w:name w:val="title-list"/>
    <w:basedOn w:val="Normal"/>
    <w:rsid w:val="007C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ag">
    <w:name w:val="sub-tag"/>
    <w:basedOn w:val="Normal"/>
    <w:rsid w:val="007C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nt">
    <w:name w:val="cnt"/>
    <w:basedOn w:val="Tipodeletrapredefinidodopargrafo"/>
    <w:rsid w:val="007C3A6C"/>
  </w:style>
  <w:style w:type="character" w:customStyle="1" w:styleId="number">
    <w:name w:val="number"/>
    <w:basedOn w:val="Tipodeletrapredefinidodopargrafo"/>
    <w:rsid w:val="007C3A6C"/>
  </w:style>
  <w:style w:type="paragraph" w:customStyle="1" w:styleId="title-read">
    <w:name w:val="title-read"/>
    <w:basedOn w:val="Normal"/>
    <w:rsid w:val="007C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Tipodeletrapredefinidodopargrafo"/>
    <w:uiPriority w:val="20"/>
    <w:qFormat/>
    <w:rsid w:val="00282B91"/>
    <w:rPr>
      <w:i/>
      <w:iCs/>
    </w:rPr>
  </w:style>
  <w:style w:type="paragraph" w:customStyle="1" w:styleId="wp-caption-text">
    <w:name w:val="wp-caption-text"/>
    <w:basedOn w:val="Normal"/>
    <w:rsid w:val="00BF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0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029">
          <w:marLeft w:val="0"/>
          <w:marRight w:val="0"/>
          <w:marTop w:val="18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83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30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79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36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4828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177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69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50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2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68AE-FBAE-45E1-AB87-7E369B90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2</cp:revision>
  <cp:lastPrinted>2018-06-13T18:39:00Z</cp:lastPrinted>
  <dcterms:created xsi:type="dcterms:W3CDTF">2018-06-29T18:05:00Z</dcterms:created>
  <dcterms:modified xsi:type="dcterms:W3CDTF">2018-06-29T18:05:00Z</dcterms:modified>
</cp:coreProperties>
</file>